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1453D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453D7" w:rsidRDefault="00DF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1453D7" w:rsidRDefault="0014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53D7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453D7" w:rsidRDefault="00DF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09.01.2014 N 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04.04.2014 N 31823)</w:t>
            </w:r>
          </w:p>
          <w:p w:rsidR="001453D7" w:rsidRDefault="0014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453D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453D7" w:rsidRDefault="001453D7" w:rsidP="004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453D7" w:rsidRDefault="00145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53D7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1453D7" w:rsidRDefault="001453D7">
      <w:pPr>
        <w:pStyle w:val="ConsPlusNormal"/>
        <w:jc w:val="both"/>
        <w:outlineLvl w:val="0"/>
      </w:pPr>
    </w:p>
    <w:p w:rsidR="001453D7" w:rsidRDefault="00DF17BF">
      <w:pPr>
        <w:pStyle w:val="ConsPlusNormal"/>
        <w:outlineLvl w:val="0"/>
      </w:pPr>
      <w:bookmarkStart w:id="0" w:name="Par1"/>
      <w:bookmarkEnd w:id="0"/>
      <w:r>
        <w:t>Зарегистрировано в Минюсте России 4 апреля 2014 г. N 31823</w:t>
      </w:r>
    </w:p>
    <w:p w:rsidR="001453D7" w:rsidRDefault="00145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3D7" w:rsidRDefault="001453D7">
      <w:pPr>
        <w:pStyle w:val="ConsPlusNormal"/>
        <w:jc w:val="both"/>
      </w:pPr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1453D7" w:rsidRDefault="001453D7">
      <w:pPr>
        <w:pStyle w:val="ConsPlusNormal"/>
        <w:jc w:val="center"/>
        <w:rPr>
          <w:b/>
          <w:bCs/>
          <w:sz w:val="16"/>
          <w:szCs w:val="16"/>
        </w:rPr>
      </w:pPr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января 2014 г. N 2</w:t>
      </w:r>
    </w:p>
    <w:p w:rsidR="001453D7" w:rsidRDefault="001453D7">
      <w:pPr>
        <w:pStyle w:val="ConsPlusNormal"/>
        <w:jc w:val="center"/>
        <w:rPr>
          <w:b/>
          <w:bCs/>
          <w:sz w:val="16"/>
          <w:szCs w:val="16"/>
        </w:rPr>
      </w:pPr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ПРИМЕНЕНИЯ ОРГАНИЗАЦИЯМИ, ОСУЩЕСТВЛЯЮЩИМИ </w:t>
      </w:r>
      <w:proofErr w:type="gramStart"/>
      <w:r>
        <w:rPr>
          <w:b/>
          <w:bCs/>
          <w:sz w:val="16"/>
          <w:szCs w:val="16"/>
        </w:rPr>
        <w:t>ОБРАЗОВАТЕЛЬНУЮ</w:t>
      </w:r>
      <w:proofErr w:type="gramEnd"/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ДЕЯТЕЛЬНОСТЬ, ЭЛЕКТРОННОГО ОБУЧЕНИЯ, </w:t>
      </w:r>
      <w:proofErr w:type="gramStart"/>
      <w:r>
        <w:rPr>
          <w:b/>
          <w:bCs/>
          <w:sz w:val="16"/>
          <w:szCs w:val="16"/>
        </w:rPr>
        <w:t>ДИСТАНЦИОННЫХ</w:t>
      </w:r>
      <w:proofErr w:type="gramEnd"/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ТЕХНОЛОГИЙ ПРИ РЕАЛИЗАЦИИ</w:t>
      </w:r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ПРОГРАММ</w:t>
      </w:r>
    </w:p>
    <w:p w:rsidR="001453D7" w:rsidRDefault="001453D7">
      <w:pPr>
        <w:pStyle w:val="ConsPlusNormal"/>
        <w:jc w:val="both"/>
      </w:pPr>
    </w:p>
    <w:p w:rsidR="001453D7" w:rsidRDefault="00DF17BF">
      <w:pPr>
        <w:pStyle w:val="ConsPlusNormal"/>
        <w:ind w:firstLine="540"/>
        <w:jc w:val="both"/>
      </w:pPr>
      <w:r>
        <w:t xml:space="preserve">В соответствии с частью 2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>N 48, ст. 6165) и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1453D7" w:rsidRDefault="00DF17B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1453D7" w:rsidRDefault="00DF17BF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1453D7" w:rsidRDefault="001453D7">
      <w:pPr>
        <w:pStyle w:val="ConsPlusNormal"/>
        <w:jc w:val="both"/>
      </w:pPr>
    </w:p>
    <w:p w:rsidR="001453D7" w:rsidRDefault="00DF17BF">
      <w:pPr>
        <w:pStyle w:val="ConsPlusNormal"/>
        <w:jc w:val="right"/>
      </w:pPr>
      <w:r>
        <w:t>Министр</w:t>
      </w:r>
    </w:p>
    <w:p w:rsidR="001453D7" w:rsidRDefault="00DF17BF">
      <w:pPr>
        <w:pStyle w:val="ConsPlusNormal"/>
        <w:jc w:val="right"/>
      </w:pPr>
      <w:r>
        <w:t>Д.В.ЛИВАНОВ</w:t>
      </w:r>
    </w:p>
    <w:p w:rsidR="001453D7" w:rsidRDefault="001453D7">
      <w:pPr>
        <w:pStyle w:val="ConsPlusNormal"/>
        <w:jc w:val="both"/>
      </w:pPr>
    </w:p>
    <w:p w:rsidR="001453D7" w:rsidRDefault="001453D7">
      <w:pPr>
        <w:pStyle w:val="ConsPlusNormal"/>
        <w:jc w:val="both"/>
      </w:pPr>
    </w:p>
    <w:p w:rsidR="001453D7" w:rsidRDefault="001453D7">
      <w:pPr>
        <w:pStyle w:val="ConsPlusNormal"/>
        <w:jc w:val="both"/>
      </w:pPr>
    </w:p>
    <w:p w:rsidR="001453D7" w:rsidRDefault="001453D7">
      <w:pPr>
        <w:pStyle w:val="ConsPlusNormal"/>
        <w:jc w:val="both"/>
      </w:pPr>
    </w:p>
    <w:p w:rsidR="001453D7" w:rsidRDefault="001453D7">
      <w:pPr>
        <w:pStyle w:val="ConsPlusNormal"/>
        <w:jc w:val="both"/>
      </w:pPr>
    </w:p>
    <w:p w:rsidR="001453D7" w:rsidRDefault="00DF17BF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1453D7" w:rsidRDefault="001453D7">
      <w:pPr>
        <w:pStyle w:val="ConsPlusNormal"/>
        <w:jc w:val="both"/>
      </w:pPr>
    </w:p>
    <w:p w:rsidR="001453D7" w:rsidRDefault="00DF17BF">
      <w:pPr>
        <w:pStyle w:val="ConsPlusNormal"/>
        <w:jc w:val="right"/>
      </w:pPr>
      <w:r>
        <w:t>Утвержден</w:t>
      </w:r>
    </w:p>
    <w:p w:rsidR="001453D7" w:rsidRDefault="00DF17BF">
      <w:pPr>
        <w:pStyle w:val="ConsPlusNormal"/>
        <w:jc w:val="right"/>
      </w:pPr>
      <w:r>
        <w:t>приказом Министерства образования</w:t>
      </w:r>
    </w:p>
    <w:p w:rsidR="001453D7" w:rsidRDefault="00DF17BF">
      <w:pPr>
        <w:pStyle w:val="ConsPlusNormal"/>
        <w:jc w:val="right"/>
      </w:pPr>
      <w:r>
        <w:t>и науки Российской Федерации</w:t>
      </w:r>
    </w:p>
    <w:p w:rsidR="001453D7" w:rsidRDefault="00DF17BF">
      <w:pPr>
        <w:pStyle w:val="ConsPlusNormal"/>
        <w:jc w:val="right"/>
      </w:pPr>
      <w:r>
        <w:t>от 9 января 2014 г. N 2</w:t>
      </w:r>
    </w:p>
    <w:p w:rsidR="001453D7" w:rsidRDefault="001453D7">
      <w:pPr>
        <w:pStyle w:val="ConsPlusNormal"/>
        <w:jc w:val="both"/>
      </w:pPr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ПОРЯДОК</w:t>
      </w:r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ПРИМЕНЕНИЯ ОРГАНИЗАЦИЯМИ, ОСУЩЕСТВЛЯЮЩИМИ </w:t>
      </w:r>
      <w:proofErr w:type="gramStart"/>
      <w:r>
        <w:rPr>
          <w:b/>
          <w:bCs/>
          <w:sz w:val="16"/>
          <w:szCs w:val="16"/>
        </w:rPr>
        <w:t>ОБРАЗОВАТЕЛЬНУЮ</w:t>
      </w:r>
      <w:proofErr w:type="gramEnd"/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ДЕЯТЕЛЬНОСТЬ, ЭЛЕКТРОННОГО ОБУЧЕНИЯ, </w:t>
      </w:r>
      <w:proofErr w:type="gramStart"/>
      <w:r>
        <w:rPr>
          <w:b/>
          <w:bCs/>
          <w:sz w:val="16"/>
          <w:szCs w:val="16"/>
        </w:rPr>
        <w:t>ДИСТАНЦИОННЫХ</w:t>
      </w:r>
      <w:proofErr w:type="gramEnd"/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ТЕХНОЛОГИЙ ПРИ РЕАЛИЗАЦИИ</w:t>
      </w:r>
    </w:p>
    <w:p w:rsidR="001453D7" w:rsidRDefault="00DF17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ПРОГРАММ</w:t>
      </w:r>
    </w:p>
    <w:p w:rsidR="001453D7" w:rsidRDefault="001453D7">
      <w:pPr>
        <w:pStyle w:val="ConsPlusNormal"/>
        <w:jc w:val="both"/>
      </w:pPr>
    </w:p>
    <w:p w:rsidR="001453D7" w:rsidRDefault="00DF17BF">
      <w:pPr>
        <w:pStyle w:val="ConsPlusNormal"/>
        <w:ind w:firstLine="540"/>
        <w:jc w:val="both"/>
      </w:pPr>
      <w: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1453D7" w:rsidRDefault="00DF17BF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>
        <w:t xml:space="preserve"> аттестации </w:t>
      </w:r>
      <w:proofErr w:type="gramStart"/>
      <w:r>
        <w:t>обучающихся</w:t>
      </w:r>
      <w:proofErr w:type="gramEnd"/>
      <w:r>
        <w:t>.</w:t>
      </w:r>
    </w:p>
    <w:p w:rsidR="001453D7" w:rsidRDefault="00DF17BF">
      <w:pPr>
        <w:pStyle w:val="ConsPlusNormal"/>
        <w:ind w:firstLine="540"/>
        <w:jc w:val="both"/>
      </w:pPr>
      <w:r>
        <w:t>--------------------------------</w:t>
      </w:r>
    </w:p>
    <w:p w:rsidR="001453D7" w:rsidRDefault="00DF17B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2326, N 23, ст. 2878, N 30, ст. 4036, N 48, ст. 6165.</w:t>
      </w:r>
    </w:p>
    <w:p w:rsidR="001453D7" w:rsidRDefault="001453D7">
      <w:pPr>
        <w:pStyle w:val="ConsPlusNormal"/>
        <w:jc w:val="both"/>
      </w:pPr>
    </w:p>
    <w:p w:rsidR="001453D7" w:rsidRDefault="00DF17BF">
      <w:pPr>
        <w:pStyle w:val="ConsPlusNormal"/>
        <w:ind w:firstLine="540"/>
        <w:jc w:val="both"/>
      </w:pPr>
      <w:r>
        <w:t xml:space="preserve">Перечень профессий, специальностей и направлений подготовки, реализация образовательных </w:t>
      </w:r>
      <w:r>
        <w:lastRenderedPageBreak/>
        <w:t>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1453D7" w:rsidRDefault="00DF17BF">
      <w:pPr>
        <w:pStyle w:val="ConsPlusNormal"/>
        <w:ind w:firstLine="540"/>
        <w:jc w:val="both"/>
      </w:pPr>
      <w:r>
        <w:t>--------------------------------</w:t>
      </w:r>
    </w:p>
    <w:p w:rsidR="001453D7" w:rsidRDefault="00DF17BF">
      <w:pPr>
        <w:pStyle w:val="ConsPlusNormal"/>
        <w:ind w:firstLine="540"/>
        <w:jc w:val="both"/>
      </w:pPr>
      <w:r>
        <w:t>&lt;1&gt;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1453D7" w:rsidRDefault="001453D7">
      <w:pPr>
        <w:pStyle w:val="ConsPlusNormal"/>
        <w:jc w:val="both"/>
      </w:pPr>
    </w:p>
    <w:p w:rsidR="001453D7" w:rsidRDefault="00DF17BF">
      <w:pPr>
        <w:pStyle w:val="ConsPlusNormal"/>
        <w:ind w:firstLine="540"/>
        <w:jc w:val="both"/>
      </w:pPr>
      <w: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1453D7" w:rsidRDefault="00DF17BF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1453D7" w:rsidRDefault="00DF17BF">
      <w:pPr>
        <w:pStyle w:val="ConsPlusNormal"/>
        <w:ind w:firstLine="540"/>
        <w:jc w:val="both"/>
      </w:pPr>
      <w:r>
        <w:t>--------------------------------</w:t>
      </w:r>
    </w:p>
    <w:p w:rsidR="001453D7" w:rsidRDefault="00DF17BF">
      <w:pPr>
        <w:pStyle w:val="ConsPlusNormal"/>
        <w:ind w:firstLine="540"/>
        <w:jc w:val="both"/>
      </w:pPr>
      <w:r>
        <w:t>&lt;1&gt;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1453D7" w:rsidRDefault="001453D7">
      <w:pPr>
        <w:pStyle w:val="ConsPlusNormal"/>
        <w:jc w:val="both"/>
      </w:pPr>
    </w:p>
    <w:p w:rsidR="001453D7" w:rsidRDefault="00DF17BF">
      <w:pPr>
        <w:pStyle w:val="ConsPlusNormal"/>
        <w:ind w:firstLine="540"/>
        <w:jc w:val="both"/>
      </w:pPr>
      <w: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1453D7" w:rsidRDefault="00DF17BF">
      <w:pPr>
        <w:pStyle w:val="ConsPlusNormal"/>
        <w:ind w:firstLine="540"/>
        <w:jc w:val="both"/>
      </w:pPr>
      <w:proofErr w:type="gramStart"/>
      <w: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1453D7" w:rsidRDefault="00DF17BF">
      <w:pPr>
        <w:pStyle w:val="ConsPlusNormal"/>
        <w:ind w:firstLine="540"/>
        <w:jc w:val="both"/>
      </w:pPr>
      <w:proofErr w:type="gramStart"/>
      <w: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1453D7" w:rsidRDefault="00DF17BF">
      <w:pPr>
        <w:pStyle w:val="ConsPlusNormal"/>
        <w:ind w:firstLine="540"/>
        <w:jc w:val="both"/>
      </w:pPr>
      <w:r>
        <w:t>допускается отсутствие аудиторных занятий;</w:t>
      </w:r>
    </w:p>
    <w:p w:rsidR="001453D7" w:rsidRDefault="00DF17BF">
      <w:pPr>
        <w:pStyle w:val="ConsPlusNormal"/>
        <w:ind w:firstLine="540"/>
        <w:jc w:val="both"/>
      </w:pPr>
      <w: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>
        <w:t>обучающихся</w:t>
      </w:r>
      <w:proofErr w:type="gramEnd"/>
      <w:r>
        <w:t xml:space="preserve"> &lt;1&gt;;</w:t>
      </w:r>
    </w:p>
    <w:p w:rsidR="001453D7" w:rsidRDefault="00DF17BF">
      <w:pPr>
        <w:pStyle w:val="ConsPlusNormal"/>
        <w:ind w:firstLine="540"/>
        <w:jc w:val="both"/>
      </w:pPr>
      <w:r>
        <w:t>--------------------------------</w:t>
      </w:r>
    </w:p>
    <w:p w:rsidR="001453D7" w:rsidRDefault="00DF17BF">
      <w:pPr>
        <w:pStyle w:val="ConsPlusNormal"/>
        <w:ind w:firstLine="540"/>
        <w:jc w:val="both"/>
      </w:pPr>
      <w:r>
        <w:t>&lt;1&gt; Часть 4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1453D7" w:rsidRDefault="001453D7">
      <w:pPr>
        <w:pStyle w:val="ConsPlusNormal"/>
        <w:jc w:val="both"/>
      </w:pPr>
    </w:p>
    <w:p w:rsidR="001453D7" w:rsidRDefault="00DF17BF">
      <w:pPr>
        <w:pStyle w:val="ConsPlusNormal"/>
        <w:ind w:firstLine="540"/>
        <w:jc w:val="both"/>
      </w:pPr>
      <w: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1453D7" w:rsidRDefault="00DF17BF">
      <w:pPr>
        <w:pStyle w:val="ConsPlusNormal"/>
        <w:ind w:firstLine="540"/>
        <w:jc w:val="both"/>
      </w:pPr>
      <w:r>
        <w:t xml:space="preserve">6. </w:t>
      </w:r>
      <w:proofErr w:type="gramStart"/>
      <w:r>
        <w:t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 &lt;1&gt;, Федерального закона от 27 июля 2006 г. N 152-ФЗ "О персональных</w:t>
      </w:r>
      <w:proofErr w:type="gramEnd"/>
      <w:r>
        <w:t xml:space="preserve"> данных" &lt;2&gt;, Федерального закона от 6 апреля 2011 г. N 63-ФЗ "Об электронной подписи" &lt;3&gt;.</w:t>
      </w:r>
    </w:p>
    <w:p w:rsidR="001453D7" w:rsidRDefault="00DF17BF">
      <w:pPr>
        <w:pStyle w:val="ConsPlusNormal"/>
        <w:ind w:firstLine="540"/>
        <w:jc w:val="both"/>
      </w:pPr>
      <w:r>
        <w:t>--------------------------------</w:t>
      </w:r>
    </w:p>
    <w:p w:rsidR="001453D7" w:rsidRDefault="00DF17BF">
      <w:pPr>
        <w:pStyle w:val="ConsPlusNormal"/>
        <w:ind w:firstLine="540"/>
        <w:jc w:val="both"/>
      </w:pPr>
      <w:r>
        <w:t>&lt;1&gt; Собрание законодательства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1453D7" w:rsidRDefault="00DF17BF">
      <w:pPr>
        <w:pStyle w:val="ConsPlusNormal"/>
        <w:ind w:firstLine="540"/>
        <w:jc w:val="both"/>
      </w:pPr>
      <w:proofErr w:type="gramStart"/>
      <w:r>
        <w:t>&lt;2&gt; 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 30, ст. 4038.</w:t>
      </w:r>
      <w:proofErr w:type="gramEnd"/>
    </w:p>
    <w:p w:rsidR="001453D7" w:rsidRDefault="00DF17BF">
      <w:pPr>
        <w:pStyle w:val="ConsPlusNormal"/>
        <w:ind w:firstLine="540"/>
        <w:jc w:val="both"/>
      </w:pPr>
      <w:r>
        <w:t>&lt;3&gt; Собрание законодательства Российской Федерации, 2011, N 15, ст. 2036, N 27, ст. 3880; 2012, N 29, ст. 3988; 2013, N 14, ст. 1668, N 27, ст. 3463, ст. 3477.</w:t>
      </w:r>
    </w:p>
    <w:p w:rsidR="001453D7" w:rsidRDefault="001453D7">
      <w:pPr>
        <w:pStyle w:val="ConsPlusNormal"/>
        <w:jc w:val="both"/>
      </w:pPr>
    </w:p>
    <w:p w:rsidR="001453D7" w:rsidRDefault="001453D7">
      <w:pPr>
        <w:pStyle w:val="ConsPlusNormal"/>
        <w:jc w:val="both"/>
      </w:pPr>
    </w:p>
    <w:p w:rsidR="00DF17BF" w:rsidRDefault="00DF1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17BF" w:rsidSect="001453D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3D" w:rsidRDefault="00531E3D">
      <w:pPr>
        <w:spacing w:after="0" w:line="240" w:lineRule="auto"/>
      </w:pPr>
      <w:r>
        <w:separator/>
      </w:r>
    </w:p>
  </w:endnote>
  <w:endnote w:type="continuationSeparator" w:id="0">
    <w:p w:rsidR="00531E3D" w:rsidRDefault="005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D7" w:rsidRDefault="001453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453D7" w:rsidRDefault="001453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3D" w:rsidRDefault="00531E3D">
      <w:pPr>
        <w:spacing w:after="0" w:line="240" w:lineRule="auto"/>
      </w:pPr>
      <w:r>
        <w:separator/>
      </w:r>
    </w:p>
  </w:footnote>
  <w:footnote w:type="continuationSeparator" w:id="0">
    <w:p w:rsidR="00531E3D" w:rsidRDefault="0053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D7" w:rsidRDefault="001453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453D7" w:rsidRDefault="00DF17B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D43BE"/>
    <w:rsid w:val="001453D7"/>
    <w:rsid w:val="00271290"/>
    <w:rsid w:val="004D2804"/>
    <w:rsid w:val="00531E3D"/>
    <w:rsid w:val="00AD43BE"/>
    <w:rsid w:val="00D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5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45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2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804"/>
  </w:style>
  <w:style w:type="paragraph" w:styleId="a7">
    <w:name w:val="footer"/>
    <w:basedOn w:val="a"/>
    <w:link w:val="a8"/>
    <w:uiPriority w:val="99"/>
    <w:semiHidden/>
    <w:unhideWhenUsed/>
    <w:rsid w:val="004D2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6424</Characters>
  <Application>Microsoft Office Word</Application>
  <DocSecurity>2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09.01.2014 N 2"Об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программ"(Зарегистрир</dc:title>
  <dc:creator>ConsultantPlus</dc:creator>
  <cp:lastModifiedBy>админисратор</cp:lastModifiedBy>
  <cp:revision>3</cp:revision>
  <dcterms:created xsi:type="dcterms:W3CDTF">2015-01-04T12:02:00Z</dcterms:created>
  <dcterms:modified xsi:type="dcterms:W3CDTF">2015-01-04T12:02:00Z</dcterms:modified>
</cp:coreProperties>
</file>